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СОВЕТ</w:t>
      </w:r>
    </w:p>
    <w:p w:rsidR="00CC4511" w:rsidRDefault="00424232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МАЛОСЕМЕНОВСКОГО </w:t>
      </w:r>
      <w:r w:rsidR="00CC451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 МУНИЦИПАЛЬНОГО РАЙОНА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САРАТОВСКОЙ ОБЛАСТИ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РЕШЕНИЕ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424232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 21</w:t>
      </w:r>
      <w:r w:rsidR="00CC4511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.03.2023 года  №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105/2                               с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.М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алая Семеновка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 внесении изменений в решение от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14.09.2023г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№ 83/1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«Об утверждении Положения об организации деятельности старост на территории </w:t>
      </w:r>
      <w:proofErr w:type="spellStart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 образования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муниципального  района  Саратовской области»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</w:p>
    <w:p w:rsidR="00CC4511" w:rsidRDefault="00CC4511" w:rsidP="00CC451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 с Федеральным законом от 06.02. 2023 года № 12-ФЗ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 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Уставом </w:t>
      </w:r>
      <w:proofErr w:type="spellStart"/>
      <w:r w:rsidR="00424232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42423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Совет </w:t>
      </w:r>
      <w:proofErr w:type="spellStart"/>
      <w:r w:rsidR="00424232">
        <w:rPr>
          <w:rFonts w:ascii="PT Astra Serif" w:eastAsia="Times New Roman" w:hAnsi="PT Astra Serif" w:cs="Times New Roman"/>
          <w:color w:val="000000"/>
          <w:sz w:val="28"/>
          <w:szCs w:val="28"/>
        </w:rPr>
        <w:t>Малосеменовского</w:t>
      </w:r>
      <w:proofErr w:type="spellEnd"/>
      <w:r w:rsidR="0042423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</w:t>
      </w:r>
    </w:p>
    <w:p w:rsidR="00CC4511" w:rsidRDefault="00CC4511" w:rsidP="00CC451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РЕШИЛ:</w:t>
      </w: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1.Внести в Положение об организации деятельности старост на территории </w:t>
      </w:r>
      <w:proofErr w:type="spellStart"/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 образования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муниципального  района  Саратовской области  Лесновского муниципального образования Балашовского муниципального района, утв</w:t>
      </w:r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>ержденное решением Совета  от 14.09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.2023 года № 0</w:t>
      </w:r>
      <w:r w:rsidR="00424232">
        <w:rPr>
          <w:rFonts w:ascii="PT Astra Serif" w:eastAsia="Times New Roman" w:hAnsi="PT Astra Serif" w:cs="Times New Roman"/>
          <w:sz w:val="28"/>
          <w:szCs w:val="28"/>
          <w:lang w:eastAsia="ar-SA"/>
        </w:rPr>
        <w:t>83/1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CC4511" w:rsidRDefault="00CC4511" w:rsidP="00CC4511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1.1. пункт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4. «Порядок избрания и прекращения полномочий старосты»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дополнить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подпунктом 4.3.1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следующего содержания: </w:t>
      </w:r>
    </w:p>
    <w:p w:rsidR="00CC4511" w:rsidRDefault="00CC4511" w:rsidP="00CC4511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«4.3.1 </w:t>
      </w:r>
      <w:r>
        <w:rPr>
          <w:rFonts w:ascii="PT Astra Serif" w:hAnsi="PT Astra Serif"/>
          <w:sz w:val="28"/>
          <w:szCs w:val="28"/>
        </w:rPr>
        <w:t xml:space="preserve"> Старостой сельского населенного пункта не может быть назначено лицо:</w:t>
      </w:r>
    </w:p>
    <w:p w:rsidR="00CC4511" w:rsidRDefault="00CC4511" w:rsidP="00CC451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proofErr w:type="gramStart"/>
      <w:r>
        <w:rPr>
          <w:rFonts w:ascii="PT Astra Serif" w:hAnsi="PT Astra Serif"/>
          <w:sz w:val="28"/>
          <w:szCs w:val="28"/>
        </w:rPr>
        <w:t>замещающее</w:t>
      </w:r>
      <w:proofErr w:type="gramEnd"/>
      <w:r>
        <w:rPr>
          <w:rFonts w:ascii="PT Astra Serif" w:hAnsi="PT Astra Serif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CC4511" w:rsidRDefault="00CC4511" w:rsidP="00CC4511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proofErr w:type="gramStart"/>
      <w:r>
        <w:rPr>
          <w:rFonts w:ascii="PT Astra Serif" w:hAnsi="PT Astra Serif"/>
          <w:sz w:val="28"/>
          <w:szCs w:val="28"/>
        </w:rPr>
        <w:t>признанное</w:t>
      </w:r>
      <w:proofErr w:type="gramEnd"/>
      <w:r>
        <w:rPr>
          <w:rFonts w:ascii="PT Astra Serif" w:hAnsi="PT Astra Serif"/>
          <w:sz w:val="28"/>
          <w:szCs w:val="28"/>
        </w:rPr>
        <w:t xml:space="preserve"> судом недееспособным или ограниченно дееспособным;</w:t>
      </w:r>
    </w:p>
    <w:p w:rsidR="00CC4511" w:rsidRDefault="00CC4511" w:rsidP="00CC4511">
      <w:pPr>
        <w:pStyle w:val="a3"/>
        <w:jc w:val="both"/>
      </w:pPr>
      <w:r>
        <w:rPr>
          <w:rFonts w:ascii="PT Astra Serif" w:hAnsi="PT Astra Serif"/>
          <w:sz w:val="28"/>
          <w:szCs w:val="28"/>
        </w:rPr>
        <w:t xml:space="preserve">3) </w:t>
      </w:r>
      <w:proofErr w:type="gramStart"/>
      <w:r>
        <w:rPr>
          <w:rFonts w:ascii="PT Astra Serif" w:hAnsi="PT Astra Serif"/>
          <w:sz w:val="28"/>
          <w:szCs w:val="28"/>
        </w:rPr>
        <w:t>имеющее</w:t>
      </w:r>
      <w:proofErr w:type="gramEnd"/>
      <w:r>
        <w:rPr>
          <w:rFonts w:ascii="PT Astra Serif" w:hAnsi="PT Astra Serif"/>
          <w:sz w:val="28"/>
          <w:szCs w:val="28"/>
        </w:rPr>
        <w:t xml:space="preserve"> непогашенную или неснятую судимость</w:t>
      </w:r>
      <w:r>
        <w:t>.</w:t>
      </w:r>
    </w:p>
    <w:p w:rsidR="00CC4511" w:rsidRDefault="00CC4511" w:rsidP="00CC451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2.</w:t>
      </w:r>
      <w:r>
        <w:rPr>
          <w:rFonts w:ascii="PT Astra Serif" w:hAnsi="PT Astra Serif"/>
          <w:sz w:val="28"/>
          <w:szCs w:val="28"/>
        </w:rPr>
        <w:t xml:space="preserve"> Настоящее решение вступает в силу </w:t>
      </w:r>
      <w:r w:rsidR="00424232">
        <w:rPr>
          <w:rFonts w:ascii="PT Astra Serif" w:hAnsi="PT Astra Serif"/>
          <w:sz w:val="28"/>
          <w:szCs w:val="28"/>
        </w:rPr>
        <w:t xml:space="preserve">с момента </w:t>
      </w:r>
      <w:r>
        <w:rPr>
          <w:rFonts w:ascii="PT Astra Serif" w:hAnsi="PT Astra Serif"/>
          <w:sz w:val="28"/>
          <w:szCs w:val="28"/>
        </w:rPr>
        <w:t>официального опубликования (обнародования).</w:t>
      </w:r>
    </w:p>
    <w:p w:rsidR="00424232" w:rsidRDefault="00424232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CC4511" w:rsidRDefault="00CC4511" w:rsidP="00CC451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Малосеменовского</w:t>
      </w:r>
      <w:proofErr w:type="spellEnd"/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20331B" w:rsidRPr="00F51BB7" w:rsidRDefault="00CC4511" w:rsidP="00F51BB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</w:t>
      </w:r>
      <w:r w:rsidR="0042423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      С.П.Мисюрин</w:t>
      </w:r>
    </w:p>
    <w:sectPr w:rsidR="0020331B" w:rsidRPr="00F51BB7" w:rsidSect="0020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511"/>
    <w:rsid w:val="0020331B"/>
    <w:rsid w:val="0041608A"/>
    <w:rsid w:val="00424232"/>
    <w:rsid w:val="00A542FC"/>
    <w:rsid w:val="00CC4511"/>
    <w:rsid w:val="00F5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542F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2024-03-28T06:47:00Z</dcterms:created>
  <dcterms:modified xsi:type="dcterms:W3CDTF">2024-03-28T06:52:00Z</dcterms:modified>
</cp:coreProperties>
</file>